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DB81" w14:textId="77777777" w:rsidR="00B40BDD" w:rsidRPr="00E24096" w:rsidRDefault="00E24096" w:rsidP="00E24096">
      <w:pPr>
        <w:jc w:val="center"/>
        <w:rPr>
          <w:rFonts w:ascii="Arial Black" w:hAnsi="Arial Black"/>
          <w:sz w:val="40"/>
        </w:rPr>
      </w:pPr>
      <w:r w:rsidRPr="00E24096">
        <w:rPr>
          <w:rFonts w:ascii="Arial Black" w:hAnsi="Arial Black"/>
          <w:sz w:val="40"/>
        </w:rPr>
        <w:t>MONOPHONICS</w:t>
      </w:r>
    </w:p>
    <w:p w14:paraId="44EBDCB9" w14:textId="77777777" w:rsidR="00E24096" w:rsidRPr="00E24096" w:rsidRDefault="00E24096" w:rsidP="00E24096">
      <w:pPr>
        <w:jc w:val="center"/>
        <w:rPr>
          <w:rFonts w:ascii="Arial Black" w:hAnsi="Arial Black"/>
          <w:sz w:val="40"/>
        </w:rPr>
      </w:pPr>
      <w:r w:rsidRPr="00E24096">
        <w:rPr>
          <w:rFonts w:ascii="Arial Black" w:hAnsi="Arial Black"/>
          <w:sz w:val="40"/>
        </w:rPr>
        <w:t>-</w:t>
      </w:r>
    </w:p>
    <w:p w14:paraId="277F7E86" w14:textId="77777777" w:rsidR="00E24096" w:rsidRDefault="002B6199" w:rsidP="00E24096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BIOGRAPHY</w:t>
      </w:r>
    </w:p>
    <w:p w14:paraId="6125A1EF" w14:textId="77777777" w:rsidR="00E24096" w:rsidRPr="00E24096" w:rsidRDefault="00E24096" w:rsidP="00E24096">
      <w:pPr>
        <w:jc w:val="center"/>
        <w:rPr>
          <w:rFonts w:ascii="Arial Black" w:hAnsi="Arial Black"/>
        </w:rPr>
      </w:pPr>
    </w:p>
    <w:p w14:paraId="7BC2440F" w14:textId="77777777" w:rsidR="00E24096" w:rsidRDefault="00E24096" w:rsidP="00E24096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</w:rPr>
        <w:drawing>
          <wp:inline distT="0" distB="0" distL="0" distR="0" wp14:anchorId="6489BB7E" wp14:editId="12EAC657">
            <wp:extent cx="5956300" cy="2882900"/>
            <wp:effectExtent l="0" t="0" r="12700" b="12700"/>
            <wp:docPr id="1" name="Image 1" descr="Macintosh HD:Users:laprodjv:Desktop:PROJET SITE WEB:photo groupe:Monophon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prodjv:Desktop:PROJET SITE WEB:photo groupe:Monophoni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E56A" w14:textId="77777777" w:rsidR="00E24096" w:rsidRPr="00E24096" w:rsidRDefault="00E24096" w:rsidP="00E24096">
      <w:pPr>
        <w:jc w:val="center"/>
        <w:rPr>
          <w:rFonts w:ascii="Arial Black" w:hAnsi="Arial Black"/>
        </w:rPr>
      </w:pPr>
    </w:p>
    <w:p w14:paraId="04A2F7FE" w14:textId="77777777" w:rsidR="002B6199" w:rsidRPr="002B6199" w:rsidRDefault="002B6199" w:rsidP="002B619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Times"/>
          <w:spacing w:val="10"/>
          <w:kern w:val="1"/>
          <w:lang w:eastAsia="ja-JP"/>
        </w:rPr>
      </w:pPr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“One of the best live soul bands I have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ever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seen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!” – Al Bell (Record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producer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songwriter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executive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co-owner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legendary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Stax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Records)</w:t>
      </w:r>
    </w:p>
    <w:p w14:paraId="7B106EA3" w14:textId="77777777" w:rsidR="002B6199" w:rsidRPr="002B6199" w:rsidRDefault="002B6199" w:rsidP="002B619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Times"/>
          <w:spacing w:val="10"/>
          <w:kern w:val="1"/>
          <w:lang w:eastAsia="ja-JP"/>
        </w:rPr>
      </w:pP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Raised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amid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rich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musical culture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history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the San Francisco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Bay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Area,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Monophonics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proudly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carry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torch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through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generations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into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today’s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musical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landscape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. Holding on to tradition, but by no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means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purists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any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kind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play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their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own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brand of music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known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as “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Psychedelic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Soul.”</w:t>
      </w:r>
    </w:p>
    <w:p w14:paraId="4071593A" w14:textId="77777777" w:rsidR="002B6199" w:rsidRPr="002B6199" w:rsidRDefault="002B6199" w:rsidP="002B619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Times"/>
          <w:spacing w:val="10"/>
          <w:kern w:val="1"/>
          <w:lang w:eastAsia="ja-JP"/>
        </w:rPr>
      </w:pPr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The 2012 release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Monophonics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last album In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Your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Brain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saw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band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pulling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influences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from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such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acts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early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Funkadelic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Sly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and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Family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Stone and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Temptation's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Norman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Whitfield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produced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records.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With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new album, Sound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Sinning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(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Released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during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summer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2015 on Transistor Sound Records), the band has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grown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in all areas of record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making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felt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need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to explore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other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important influences.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While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group has come to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cherish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these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inspirations,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with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Sound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Sinning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started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venturing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beyond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to the groups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that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were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inspiring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those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soul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acts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to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embrace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psychedelic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sound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the 60's and 70's. Bands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such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as The Zombies, The Beatles, Beach Boys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Pink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Floyd.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Even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with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experimentation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new musical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territory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display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sound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that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people know and love about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Monophonics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.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Touching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on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Northern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soul,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doo-wop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rock and roll,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Psych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pop,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cinematic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music,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Monophonics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show off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their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diversity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while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remaining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true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to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their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roots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.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Overall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it's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heartfelt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music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old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school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vibes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,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without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losing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sight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of the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present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. This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is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music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lastRenderedPageBreak/>
        <w:t>steeped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in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that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timeless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feeling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when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people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could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write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produce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songs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that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you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could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listen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to over and over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again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. Sound of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Sinning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was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produced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by Kelly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Finnigan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&amp; Ian McDonald and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recorded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on an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old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Tascam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eight-track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1/4” tape machine </w:t>
      </w:r>
      <w:proofErr w:type="spellStart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>at</w:t>
      </w:r>
      <w:proofErr w:type="spellEnd"/>
      <w:r w:rsidRPr="002B6199">
        <w:rPr>
          <w:rFonts w:asciiTheme="majorHAnsi" w:hAnsiTheme="majorHAnsi" w:cs="Times"/>
          <w:iCs/>
          <w:spacing w:val="10"/>
          <w:kern w:val="1"/>
          <w:lang w:eastAsia="ja-JP"/>
        </w:rPr>
        <w:t xml:space="preserve"> Transistor Sound Studios in San Rafael, CA.</w:t>
      </w:r>
    </w:p>
    <w:p w14:paraId="5778E334" w14:textId="77777777" w:rsidR="002B6199" w:rsidRPr="002B6199" w:rsidRDefault="002B6199" w:rsidP="002B619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434343"/>
          <w:lang w:eastAsia="ja-JP"/>
        </w:rPr>
      </w:pPr>
    </w:p>
    <w:p w14:paraId="53B139A0" w14:textId="77777777" w:rsidR="00E24096" w:rsidRPr="002B6199" w:rsidRDefault="00E24096" w:rsidP="00E24096">
      <w:pPr>
        <w:jc w:val="both"/>
        <w:rPr>
          <w:rFonts w:asciiTheme="majorHAnsi" w:hAnsiTheme="majorHAnsi" w:cs="Arial"/>
          <w:lang w:eastAsia="ja-JP"/>
        </w:rPr>
      </w:pPr>
      <w:r w:rsidRPr="002B6199">
        <w:rPr>
          <w:rFonts w:asciiTheme="majorHAnsi" w:hAnsiTheme="majorHAnsi" w:cs="Arial"/>
          <w:b/>
          <w:bCs/>
          <w:u w:val="single"/>
          <w:lang w:eastAsia="ja-JP"/>
        </w:rPr>
        <w:t>Line up :</w:t>
      </w:r>
    </w:p>
    <w:p w14:paraId="50FC9301" w14:textId="77777777" w:rsidR="00E24096" w:rsidRPr="002B6199" w:rsidRDefault="00E24096" w:rsidP="00E2409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r w:rsidRPr="002B6199">
        <w:rPr>
          <w:rFonts w:asciiTheme="majorHAnsi" w:hAnsiTheme="majorHAnsi" w:cs="Arial"/>
          <w:lang w:eastAsia="ja-JP"/>
        </w:rPr>
        <w:t xml:space="preserve">Austin </w:t>
      </w:r>
      <w:proofErr w:type="spellStart"/>
      <w:r w:rsidRPr="002B6199">
        <w:rPr>
          <w:rFonts w:asciiTheme="majorHAnsi" w:hAnsiTheme="majorHAnsi" w:cs="Arial"/>
          <w:lang w:eastAsia="ja-JP"/>
        </w:rPr>
        <w:t>Bohlman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: </w:t>
      </w:r>
      <w:r w:rsidR="002B6199" w:rsidRPr="002B6199">
        <w:rPr>
          <w:rFonts w:asciiTheme="majorHAnsi" w:hAnsiTheme="majorHAnsi" w:cs="Arial"/>
          <w:lang w:eastAsia="ja-JP"/>
        </w:rPr>
        <w:t>Drums</w:t>
      </w:r>
    </w:p>
    <w:p w14:paraId="04A06C14" w14:textId="77777777" w:rsidR="00E24096" w:rsidRPr="002B6199" w:rsidRDefault="00E24096" w:rsidP="00E2409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r w:rsidRPr="002B6199">
        <w:rPr>
          <w:rFonts w:asciiTheme="majorHAnsi" w:hAnsiTheme="majorHAnsi" w:cs="Arial"/>
          <w:lang w:eastAsia="ja-JP"/>
        </w:rPr>
        <w:t xml:space="preserve">Kelly </w:t>
      </w:r>
      <w:proofErr w:type="spellStart"/>
      <w:r w:rsidRPr="002B6199">
        <w:rPr>
          <w:rFonts w:asciiTheme="majorHAnsi" w:hAnsiTheme="majorHAnsi" w:cs="Arial"/>
          <w:lang w:eastAsia="ja-JP"/>
        </w:rPr>
        <w:t>Finnigan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: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Keys</w:t>
      </w:r>
      <w:proofErr w:type="spellEnd"/>
      <w:r w:rsidR="002B6199" w:rsidRPr="002B6199">
        <w:rPr>
          <w:rFonts w:asciiTheme="majorHAnsi" w:hAnsiTheme="majorHAnsi" w:cs="Arial"/>
          <w:lang w:eastAsia="ja-JP"/>
        </w:rPr>
        <w:t xml:space="preserve"> &amp; </w:t>
      </w:r>
      <w:r w:rsidR="002B6199" w:rsidRPr="002B6199">
        <w:rPr>
          <w:rFonts w:asciiTheme="majorHAnsi" w:hAnsiTheme="majorHAnsi" w:cs="Arial"/>
          <w:lang w:eastAsia="ja-JP"/>
        </w:rPr>
        <w:t xml:space="preserve">Lead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Vocals</w:t>
      </w:r>
      <w:proofErr w:type="spellEnd"/>
    </w:p>
    <w:p w14:paraId="195EDF29" w14:textId="77777777" w:rsidR="00E24096" w:rsidRPr="002B6199" w:rsidRDefault="00E24096" w:rsidP="00E2409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r w:rsidRPr="002B6199">
        <w:rPr>
          <w:rFonts w:asciiTheme="majorHAnsi" w:hAnsiTheme="majorHAnsi" w:cs="Arial"/>
          <w:lang w:eastAsia="ja-JP"/>
        </w:rPr>
        <w:t xml:space="preserve">Ian McDonald :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Guitar</w:t>
      </w:r>
      <w:proofErr w:type="spellEnd"/>
      <w:r w:rsidR="002B6199" w:rsidRPr="002B6199">
        <w:rPr>
          <w:rFonts w:asciiTheme="majorHAnsi" w:hAnsiTheme="majorHAnsi" w:cs="Arial"/>
          <w:lang w:eastAsia="ja-JP"/>
        </w:rPr>
        <w:t xml:space="preserve"> &amp; </w:t>
      </w:r>
      <w:r w:rsidR="002B6199" w:rsidRPr="002B6199">
        <w:rPr>
          <w:rFonts w:asciiTheme="majorHAnsi" w:hAnsiTheme="majorHAnsi" w:cs="Arial"/>
          <w:lang w:eastAsia="ja-JP"/>
        </w:rPr>
        <w:t xml:space="preserve">Background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Vocals</w:t>
      </w:r>
      <w:proofErr w:type="spellEnd"/>
    </w:p>
    <w:p w14:paraId="67A3DB98" w14:textId="77777777" w:rsidR="002B6199" w:rsidRPr="002B6199" w:rsidRDefault="00E24096" w:rsidP="00E2409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proofErr w:type="spellStart"/>
      <w:r w:rsidRPr="002B6199">
        <w:rPr>
          <w:rFonts w:asciiTheme="majorHAnsi" w:hAnsiTheme="majorHAnsi" w:cs="Arial"/>
          <w:lang w:eastAsia="ja-JP"/>
        </w:rPr>
        <w:t>Myles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Arial"/>
          <w:lang w:eastAsia="ja-JP"/>
        </w:rPr>
        <w:t>O'Mahony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: </w:t>
      </w:r>
      <w:r w:rsidR="002B6199" w:rsidRPr="002B6199">
        <w:rPr>
          <w:rFonts w:asciiTheme="majorHAnsi" w:hAnsiTheme="majorHAnsi" w:cs="Arial"/>
          <w:lang w:eastAsia="ja-JP"/>
        </w:rPr>
        <w:t xml:space="preserve">Bass &amp; </w:t>
      </w:r>
      <w:r w:rsidR="002B6199" w:rsidRPr="002B6199">
        <w:rPr>
          <w:rFonts w:asciiTheme="majorHAnsi" w:hAnsiTheme="majorHAnsi" w:cs="Arial"/>
          <w:lang w:eastAsia="ja-JP"/>
        </w:rPr>
        <w:t xml:space="preserve">Background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Vocals</w:t>
      </w:r>
      <w:proofErr w:type="spellEnd"/>
    </w:p>
    <w:p w14:paraId="142C3CCC" w14:textId="77777777" w:rsidR="002B6199" w:rsidRPr="002B6199" w:rsidRDefault="00E24096" w:rsidP="002B619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r w:rsidRPr="002B6199">
        <w:rPr>
          <w:rFonts w:asciiTheme="majorHAnsi" w:hAnsiTheme="majorHAnsi" w:cs="Arial"/>
          <w:lang w:eastAsia="ja-JP"/>
        </w:rPr>
        <w:t xml:space="preserve">Ryan Scott : </w:t>
      </w:r>
      <w:proofErr w:type="spellStart"/>
      <w:r w:rsidR="002B6199" w:rsidRPr="002B6199">
        <w:rPr>
          <w:rFonts w:asciiTheme="majorHAnsi" w:hAnsiTheme="majorHAnsi" w:cs="Arial"/>
          <w:lang w:eastAsia="ja-JP"/>
        </w:rPr>
        <w:t>Trumpet</w:t>
      </w:r>
      <w:proofErr w:type="spellEnd"/>
      <w:r w:rsidR="002B6199" w:rsidRPr="002B6199">
        <w:rPr>
          <w:rFonts w:asciiTheme="majorHAnsi" w:hAnsiTheme="majorHAnsi" w:cs="Arial"/>
          <w:lang w:eastAsia="ja-JP"/>
        </w:rPr>
        <w:t xml:space="preserve">, Background Vocal &amp; </w:t>
      </w:r>
      <w:r w:rsidR="002B6199" w:rsidRPr="002B6199">
        <w:rPr>
          <w:rFonts w:asciiTheme="majorHAnsi" w:hAnsiTheme="majorHAnsi" w:cs="Arial"/>
          <w:lang w:eastAsia="ja-JP"/>
        </w:rPr>
        <w:t>Percussion</w:t>
      </w:r>
    </w:p>
    <w:p w14:paraId="00252B24" w14:textId="77777777" w:rsidR="00E24096" w:rsidRDefault="00E24096" w:rsidP="002B619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proofErr w:type="spellStart"/>
      <w:r w:rsidRPr="002B6199">
        <w:rPr>
          <w:rFonts w:asciiTheme="majorHAnsi" w:hAnsiTheme="majorHAnsi" w:cs="Arial"/>
          <w:lang w:eastAsia="ja-JP"/>
        </w:rPr>
        <w:t>Nadav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</w:t>
      </w:r>
      <w:proofErr w:type="spellStart"/>
      <w:r w:rsidRPr="002B6199">
        <w:rPr>
          <w:rFonts w:asciiTheme="majorHAnsi" w:hAnsiTheme="majorHAnsi" w:cs="Arial"/>
          <w:lang w:eastAsia="ja-JP"/>
        </w:rPr>
        <w:t>Niremberg</w:t>
      </w:r>
      <w:proofErr w:type="spellEnd"/>
      <w:r w:rsidRPr="002B6199">
        <w:rPr>
          <w:rFonts w:asciiTheme="majorHAnsi" w:hAnsiTheme="majorHAnsi" w:cs="Arial"/>
          <w:lang w:eastAsia="ja-JP"/>
        </w:rPr>
        <w:t xml:space="preserve"> : Trombone</w:t>
      </w:r>
    </w:p>
    <w:p w14:paraId="2CF4AD11" w14:textId="77777777" w:rsidR="002B6199" w:rsidRDefault="002B6199" w:rsidP="002B6199">
      <w:pPr>
        <w:jc w:val="both"/>
        <w:rPr>
          <w:rFonts w:asciiTheme="majorHAnsi" w:hAnsiTheme="majorHAnsi" w:cs="Arial"/>
          <w:lang w:eastAsia="ja-JP"/>
        </w:rPr>
      </w:pPr>
    </w:p>
    <w:p w14:paraId="41A0265D" w14:textId="77777777" w:rsidR="002B6199" w:rsidRPr="002B6199" w:rsidRDefault="002B6199" w:rsidP="002B6199">
      <w:pPr>
        <w:jc w:val="both"/>
        <w:rPr>
          <w:rFonts w:asciiTheme="majorHAnsi" w:hAnsiTheme="majorHAnsi" w:cs="Arial"/>
          <w:lang w:eastAsia="ja-JP"/>
        </w:rPr>
      </w:pPr>
      <w:bookmarkStart w:id="0" w:name="_GoBack"/>
      <w:proofErr w:type="spellStart"/>
      <w:r>
        <w:rPr>
          <w:rFonts w:asciiTheme="majorHAnsi" w:hAnsiTheme="majorHAnsi" w:cs="Arial"/>
          <w:b/>
          <w:bCs/>
          <w:u w:val="single"/>
          <w:lang w:eastAsia="ja-JP"/>
        </w:rPr>
        <w:t>Useful</w:t>
      </w:r>
      <w:proofErr w:type="spellEnd"/>
      <w:r>
        <w:rPr>
          <w:rFonts w:asciiTheme="majorHAnsi" w:hAnsiTheme="majorHAnsi" w:cs="Arial"/>
          <w:b/>
          <w:bCs/>
          <w:u w:val="single"/>
          <w:lang w:eastAsia="ja-JP"/>
        </w:rPr>
        <w:t xml:space="preserve"> links</w:t>
      </w:r>
      <w:r w:rsidRPr="002B6199">
        <w:rPr>
          <w:rFonts w:asciiTheme="majorHAnsi" w:hAnsiTheme="majorHAnsi" w:cs="Arial"/>
          <w:b/>
          <w:bCs/>
          <w:u w:val="single"/>
          <w:lang w:eastAsia="ja-JP"/>
        </w:rPr>
        <w:t xml:space="preserve"> :</w:t>
      </w:r>
    </w:p>
    <w:p w14:paraId="37ECA70F" w14:textId="77777777" w:rsidR="002B6199" w:rsidRDefault="002B6199" w:rsidP="002B619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proofErr w:type="spellStart"/>
      <w:r>
        <w:rPr>
          <w:rFonts w:asciiTheme="majorHAnsi" w:hAnsiTheme="majorHAnsi" w:cs="Arial"/>
          <w:lang w:eastAsia="ja-JP"/>
        </w:rPr>
        <w:t>Website</w:t>
      </w:r>
      <w:proofErr w:type="spellEnd"/>
      <w:r>
        <w:rPr>
          <w:rFonts w:asciiTheme="majorHAnsi" w:hAnsiTheme="majorHAnsi" w:cs="Arial"/>
          <w:lang w:eastAsia="ja-JP"/>
        </w:rPr>
        <w:t xml:space="preserve"> : </w:t>
      </w:r>
      <w:hyperlink r:id="rId8" w:history="1">
        <w:r w:rsidRPr="00F50678">
          <w:rPr>
            <w:rStyle w:val="Lienhypertexte"/>
            <w:rFonts w:asciiTheme="majorHAnsi" w:hAnsiTheme="majorHAnsi" w:cs="Arial"/>
            <w:lang w:eastAsia="ja-JP"/>
          </w:rPr>
          <w:t>http://www.monophonics.com/</w:t>
        </w:r>
      </w:hyperlink>
      <w:r>
        <w:rPr>
          <w:rFonts w:asciiTheme="majorHAnsi" w:hAnsiTheme="majorHAnsi" w:cs="Arial"/>
          <w:lang w:eastAsia="ja-JP"/>
        </w:rPr>
        <w:t xml:space="preserve"> </w:t>
      </w:r>
    </w:p>
    <w:p w14:paraId="0CD1CC29" w14:textId="77777777" w:rsidR="002B6199" w:rsidRPr="002B6199" w:rsidRDefault="002B6199" w:rsidP="002B619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lang w:eastAsia="ja-JP"/>
        </w:rPr>
        <w:t xml:space="preserve">Facebook page : </w:t>
      </w:r>
      <w:hyperlink r:id="rId9" w:history="1">
        <w:r w:rsidRPr="00F50678">
          <w:rPr>
            <w:rStyle w:val="Lienhypertexte"/>
            <w:rFonts w:asciiTheme="majorHAnsi" w:hAnsiTheme="majorHAnsi" w:cs="Arial"/>
            <w:lang w:eastAsia="ja-JP"/>
          </w:rPr>
          <w:t>https://www.facebook.com/monophonics</w:t>
        </w:r>
      </w:hyperlink>
      <w:r>
        <w:rPr>
          <w:rFonts w:asciiTheme="majorHAnsi" w:hAnsiTheme="majorHAnsi" w:cs="Arial"/>
          <w:lang w:eastAsia="ja-JP"/>
        </w:rPr>
        <w:t xml:space="preserve"> </w:t>
      </w:r>
    </w:p>
    <w:bookmarkEnd w:id="0"/>
    <w:p w14:paraId="6791EEF9" w14:textId="77777777" w:rsidR="002B6199" w:rsidRPr="002B6199" w:rsidRDefault="002B6199" w:rsidP="002B6199">
      <w:pPr>
        <w:jc w:val="both"/>
        <w:rPr>
          <w:rFonts w:asciiTheme="majorHAnsi" w:hAnsiTheme="majorHAnsi" w:cs="Arial"/>
          <w:lang w:eastAsia="ja-JP"/>
        </w:rPr>
      </w:pPr>
    </w:p>
    <w:sectPr w:rsidR="002B6199" w:rsidRPr="002B6199" w:rsidSect="00B40BD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560A"/>
    <w:multiLevelType w:val="hybridMultilevel"/>
    <w:tmpl w:val="187CA81C"/>
    <w:lvl w:ilvl="0" w:tplc="7862DD5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96"/>
    <w:rsid w:val="002B6199"/>
    <w:rsid w:val="00CD032E"/>
    <w:rsid w:val="00E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F27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0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96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2B6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0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96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2B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monophonics.com/" TargetMode="External"/><Relationship Id="rId9" Type="http://schemas.openxmlformats.org/officeDocument/2006/relationships/hyperlink" Target="https://www.facebook.com/monophon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33606-E4BC-994A-99EE-0B1149D2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 LE</dc:creator>
  <cp:keywords/>
  <dc:description/>
  <cp:lastModifiedBy>Regie LE</cp:lastModifiedBy>
  <cp:revision>2</cp:revision>
  <dcterms:created xsi:type="dcterms:W3CDTF">2016-06-22T09:32:00Z</dcterms:created>
  <dcterms:modified xsi:type="dcterms:W3CDTF">2016-06-22T09:52:00Z</dcterms:modified>
</cp:coreProperties>
</file>